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F2" w:rsidRDefault="0049090A">
      <w:r>
        <w:t>„Uczeń na medal”</w:t>
      </w:r>
    </w:p>
    <w:p w:rsidR="0049090A" w:rsidRDefault="0049090A">
      <w:r>
        <w:t>Rada Rodziców przy Szkole Podstawowej nr 2 ogłasza konkurs dla wszystkich uczniów z klas I – VII  „Uczeń na medal”.</w:t>
      </w:r>
    </w:p>
    <w:p w:rsidR="0049090A" w:rsidRPr="00C670F5" w:rsidRDefault="0049090A">
      <w:pPr>
        <w:rPr>
          <w:b/>
          <w:u w:val="single"/>
        </w:rPr>
      </w:pPr>
      <w:r w:rsidRPr="00C670F5">
        <w:rPr>
          <w:b/>
          <w:u w:val="single"/>
        </w:rPr>
        <w:t xml:space="preserve">Zasady: </w:t>
      </w:r>
    </w:p>
    <w:p w:rsidR="0049090A" w:rsidRDefault="0049090A" w:rsidP="0049090A">
      <w:pPr>
        <w:pStyle w:val="Akapitzlist"/>
        <w:numPr>
          <w:ilvl w:val="0"/>
          <w:numId w:val="1"/>
        </w:numPr>
      </w:pPr>
      <w:r>
        <w:t xml:space="preserve">Konkurs trwa od 8.03.2018 do 15.06.2018, obejmując postawę ucznia w II semestrze roku szkolnego 2017/2018. </w:t>
      </w:r>
    </w:p>
    <w:p w:rsidR="0049090A" w:rsidRDefault="0049090A" w:rsidP="0049090A">
      <w:pPr>
        <w:pStyle w:val="Akapitzlist"/>
        <w:numPr>
          <w:ilvl w:val="0"/>
          <w:numId w:val="1"/>
        </w:numPr>
      </w:pPr>
      <w:r>
        <w:t xml:space="preserve">Konkurs jest skierowany do uczniów klas I – VII. </w:t>
      </w:r>
    </w:p>
    <w:p w:rsidR="0049090A" w:rsidRDefault="0049090A" w:rsidP="0049090A">
      <w:pPr>
        <w:pStyle w:val="Akapitzlist"/>
        <w:numPr>
          <w:ilvl w:val="0"/>
          <w:numId w:val="1"/>
        </w:numPr>
      </w:pPr>
      <w:r>
        <w:t xml:space="preserve">W konkursie może wziąć udział każdy uczeń z co najmniej bardzo dobrą oceną z zachowania. </w:t>
      </w:r>
    </w:p>
    <w:p w:rsidR="0049090A" w:rsidRDefault="0049090A" w:rsidP="0049090A">
      <w:pPr>
        <w:pStyle w:val="Akapitzlist"/>
        <w:numPr>
          <w:ilvl w:val="0"/>
          <w:numId w:val="1"/>
        </w:numPr>
      </w:pPr>
      <w:r>
        <w:t xml:space="preserve">Wychowawca dokonuje wyboru w obrębie własnej klasy – lista kandydatów spełniających kryteria nie jest ograniczona. </w:t>
      </w:r>
    </w:p>
    <w:p w:rsidR="0049090A" w:rsidRDefault="0049090A" w:rsidP="0049090A">
      <w:pPr>
        <w:pStyle w:val="Akapitzlist"/>
        <w:numPr>
          <w:ilvl w:val="0"/>
          <w:numId w:val="1"/>
        </w:numPr>
      </w:pPr>
      <w:r>
        <w:t xml:space="preserve">Listę wytypowanych uczniów wychowawca przedstawia dyrektorowi szkoły do dnia 15.06.2018. </w:t>
      </w:r>
    </w:p>
    <w:p w:rsidR="0049090A" w:rsidRDefault="0049090A" w:rsidP="0049090A">
      <w:pPr>
        <w:pStyle w:val="Akapitzlist"/>
        <w:numPr>
          <w:ilvl w:val="0"/>
          <w:numId w:val="1"/>
        </w:numPr>
      </w:pPr>
      <w:r>
        <w:t>W swoim wyborze wychowawca może wspomóc się opinią innych nauczycieli, zespołu klasowego i rodziców.</w:t>
      </w:r>
    </w:p>
    <w:p w:rsidR="0049090A" w:rsidRDefault="0049090A" w:rsidP="0049090A">
      <w:pPr>
        <w:pStyle w:val="Akapitzlist"/>
        <w:numPr>
          <w:ilvl w:val="0"/>
          <w:numId w:val="1"/>
        </w:numPr>
      </w:pPr>
      <w:r>
        <w:t xml:space="preserve">Wytypowani uczniowie będą zaprezentowani społeczności szkolnej do dnia 18.06.2018. </w:t>
      </w:r>
    </w:p>
    <w:p w:rsidR="0049090A" w:rsidRDefault="0049090A" w:rsidP="0049090A">
      <w:pPr>
        <w:pStyle w:val="Akapitzlist"/>
        <w:numPr>
          <w:ilvl w:val="0"/>
          <w:numId w:val="1"/>
        </w:numPr>
      </w:pPr>
      <w:r>
        <w:t>Spośród wszystkich wytypowanych uczniów zostaną wylosowane 3 nagrody ( po jednej na każdym poziomie</w:t>
      </w:r>
      <w:r w:rsidR="00D03318">
        <w:t xml:space="preserve"> klas: I - III, IV - V, VI – VII) – TABLETY UFUNDOWANE PRZEZ RADĘ RODZICÓW. </w:t>
      </w:r>
    </w:p>
    <w:p w:rsidR="00D03318" w:rsidRDefault="00D03318" w:rsidP="0049090A">
      <w:pPr>
        <w:pStyle w:val="Akapitzlist"/>
        <w:numPr>
          <w:ilvl w:val="0"/>
          <w:numId w:val="1"/>
        </w:numPr>
      </w:pPr>
      <w:r>
        <w:t xml:space="preserve">Losowanie odbędzie się 20.06.2018, a nagrody wręczone podczas uroczystego zakończenia roku szkolnego w dniu 22 czerwca 2018r. </w:t>
      </w:r>
    </w:p>
    <w:p w:rsidR="005748AD" w:rsidRDefault="005748AD" w:rsidP="005748AD"/>
    <w:p w:rsidR="005748AD" w:rsidRPr="00C670F5" w:rsidRDefault="005748AD" w:rsidP="00C670F5">
      <w:pPr>
        <w:jc w:val="center"/>
        <w:rPr>
          <w:b/>
        </w:rPr>
      </w:pPr>
      <w:r w:rsidRPr="00C670F5">
        <w:rPr>
          <w:b/>
        </w:rPr>
        <w:t>REGULAMIN KONKURSU „UCZEŃ NA MEDAL” organizowanego w Szkole Podstawowej nr 2 w Chełmży</w:t>
      </w:r>
    </w:p>
    <w:p w:rsidR="005748AD" w:rsidRDefault="005748AD" w:rsidP="005748AD">
      <w:r>
        <w:t xml:space="preserve">Celem konkursu jest wyłonienie spośród szkolnej społeczności takich uczniów, którzy w sposób szczególny wykazują się kulturą osobistą, przestrzegają norm i zasad społecznych, dążą do pełnego rozwoju osobistego oraz są zaangażowani w życie klasy i szkoły. </w:t>
      </w:r>
    </w:p>
    <w:p w:rsidR="005748AD" w:rsidRDefault="005748AD" w:rsidP="005748AD">
      <w:r>
        <w:t>Cele szczegółowe:</w:t>
      </w:r>
    </w:p>
    <w:p w:rsidR="005748AD" w:rsidRDefault="005748AD" w:rsidP="005748AD">
      <w:pPr>
        <w:pStyle w:val="Akapitzlist"/>
        <w:numPr>
          <w:ilvl w:val="0"/>
          <w:numId w:val="2"/>
        </w:numPr>
      </w:pPr>
      <w:r>
        <w:t xml:space="preserve">Wypracowanie wśród uczniów zasad odpowiedniego zachowania się: dbanie o bezpieczeństwo swoje i innych, dbanie o piękno mowy ojczystej; </w:t>
      </w:r>
    </w:p>
    <w:p w:rsidR="005748AD" w:rsidRDefault="005748AD" w:rsidP="005748AD">
      <w:pPr>
        <w:pStyle w:val="Akapitzlist"/>
        <w:numPr>
          <w:ilvl w:val="0"/>
          <w:numId w:val="2"/>
        </w:numPr>
      </w:pPr>
      <w:r>
        <w:t xml:space="preserve">Wypracowanie wśród uczniów postaw koleżeńskich i altruistycznych; </w:t>
      </w:r>
    </w:p>
    <w:p w:rsidR="005748AD" w:rsidRDefault="005748AD" w:rsidP="005748AD">
      <w:pPr>
        <w:pStyle w:val="Akapitzlist"/>
        <w:numPr>
          <w:ilvl w:val="0"/>
          <w:numId w:val="2"/>
        </w:numPr>
      </w:pPr>
      <w:r>
        <w:t xml:space="preserve">Motywowanie uczniów do systematycznej nauki i osiągania wyników na miarę swoich możliwości; </w:t>
      </w:r>
    </w:p>
    <w:p w:rsidR="005748AD" w:rsidRDefault="005748AD" w:rsidP="005748AD">
      <w:pPr>
        <w:pStyle w:val="Akapitzlist"/>
        <w:numPr>
          <w:ilvl w:val="0"/>
          <w:numId w:val="2"/>
        </w:numPr>
      </w:pPr>
      <w:r>
        <w:t>Rozwijanie zainteresowań uczniów poprzez udział w konkursach szkolnych, pozaszkolnych oraz zawodach sportowych;</w:t>
      </w:r>
    </w:p>
    <w:p w:rsidR="005748AD" w:rsidRDefault="005748AD" w:rsidP="005748AD">
      <w:pPr>
        <w:pStyle w:val="Akapitzlist"/>
        <w:numPr>
          <w:ilvl w:val="0"/>
          <w:numId w:val="2"/>
        </w:numPr>
      </w:pPr>
      <w:r>
        <w:t>Zachęcanie uczniów do podejmowania aktywności wykraczającej poza zajęcia edukacyjne</w:t>
      </w:r>
    </w:p>
    <w:p w:rsidR="00C670F5" w:rsidRDefault="00C670F5" w:rsidP="00C670F5"/>
    <w:p w:rsidR="00C670F5" w:rsidRDefault="00C670F5" w:rsidP="00C670F5">
      <w:pPr>
        <w:rPr>
          <w:b/>
          <w:u w:val="single"/>
        </w:rPr>
      </w:pPr>
      <w:r w:rsidRPr="00C670F5">
        <w:rPr>
          <w:b/>
          <w:u w:val="single"/>
        </w:rPr>
        <w:t>Kryteria wyboru uczniów przez wychowawców</w:t>
      </w:r>
    </w:p>
    <w:p w:rsidR="00C670F5" w:rsidRDefault="00C670F5" w:rsidP="00C670F5">
      <w:r>
        <w:t>„Uczniowie na medal”:</w:t>
      </w:r>
    </w:p>
    <w:p w:rsidR="00C670F5" w:rsidRDefault="00C670F5" w:rsidP="00C670F5">
      <w:pPr>
        <w:pStyle w:val="Akapitzlist"/>
        <w:numPr>
          <w:ilvl w:val="0"/>
          <w:numId w:val="3"/>
        </w:numPr>
      </w:pPr>
      <w:r>
        <w:lastRenderedPageBreak/>
        <w:t>Osiągają wyniki w nauce na miarę swoich możliwości;</w:t>
      </w:r>
    </w:p>
    <w:p w:rsidR="00C670F5" w:rsidRDefault="00C670F5" w:rsidP="00C670F5">
      <w:pPr>
        <w:pStyle w:val="Akapitzlist"/>
        <w:numPr>
          <w:ilvl w:val="0"/>
          <w:numId w:val="3"/>
        </w:numPr>
      </w:pPr>
      <w:r>
        <w:t xml:space="preserve">Rzetelnie wypełniają obowiązki uczniowskie, tzn. są zawsze przygotowani do zajęć lekcyjnych, punktualni, aktywni na lekcjach; </w:t>
      </w:r>
    </w:p>
    <w:p w:rsidR="00C670F5" w:rsidRDefault="00C670F5" w:rsidP="00C670F5">
      <w:pPr>
        <w:pStyle w:val="Akapitzlist"/>
        <w:numPr>
          <w:ilvl w:val="0"/>
          <w:numId w:val="3"/>
        </w:numPr>
      </w:pPr>
      <w:r>
        <w:t>Wykazują się postawą godną naśladowania – brak uwag negatywnych odnośnie zachowania w szkole (w szczególności po dzwonku ustawianie się na boisku i przed salą lekcyjną, dbanie o ułożenie plecaków), w stołówce czy podczas wycieczek;</w:t>
      </w:r>
    </w:p>
    <w:p w:rsidR="00C670F5" w:rsidRDefault="00C670F5" w:rsidP="00C670F5">
      <w:pPr>
        <w:pStyle w:val="Akapitzlist"/>
        <w:numPr>
          <w:ilvl w:val="0"/>
          <w:numId w:val="3"/>
        </w:numPr>
      </w:pPr>
      <w:r>
        <w:t>Stosują zwroty grzecznościowe wobec dorosłych i rówieśników, dbają o kulturę słowa;</w:t>
      </w:r>
    </w:p>
    <w:p w:rsidR="00C670F5" w:rsidRDefault="00C670F5" w:rsidP="00C670F5">
      <w:pPr>
        <w:pStyle w:val="Akapitzlist"/>
        <w:numPr>
          <w:ilvl w:val="0"/>
          <w:numId w:val="3"/>
        </w:numPr>
      </w:pPr>
      <w:r>
        <w:t xml:space="preserve">Chętnie uczestniczą w uroczystościach klasowych, szkolnych, konkursach, zawodach sportowych; </w:t>
      </w:r>
    </w:p>
    <w:p w:rsidR="00C670F5" w:rsidRDefault="00C670F5" w:rsidP="00C670F5">
      <w:pPr>
        <w:pStyle w:val="Akapitzlist"/>
        <w:numPr>
          <w:ilvl w:val="0"/>
          <w:numId w:val="3"/>
        </w:numPr>
      </w:pPr>
      <w:r>
        <w:t xml:space="preserve">Aktywnie i systematycznie uczestniczą w akcjach charytatywnych; </w:t>
      </w:r>
    </w:p>
    <w:p w:rsidR="00C670F5" w:rsidRDefault="00C670F5" w:rsidP="00C670F5">
      <w:pPr>
        <w:pStyle w:val="Akapitzlist"/>
        <w:numPr>
          <w:ilvl w:val="0"/>
          <w:numId w:val="3"/>
        </w:numPr>
      </w:pPr>
      <w:r>
        <w:t xml:space="preserve">Zbierają makulaturę lub inne odpady przeznaczone do recyklingu; </w:t>
      </w:r>
    </w:p>
    <w:p w:rsidR="00C670F5" w:rsidRDefault="00C670F5" w:rsidP="00C670F5">
      <w:pPr>
        <w:pStyle w:val="Akapitzlist"/>
        <w:numPr>
          <w:ilvl w:val="0"/>
          <w:numId w:val="3"/>
        </w:numPr>
      </w:pPr>
      <w:r>
        <w:t xml:space="preserve">Pracują na rzecz klasy (np. w samorządzie klasowym) i szkoły (w Samorządzie Uczniowskim) </w:t>
      </w:r>
    </w:p>
    <w:p w:rsidR="00C670F5" w:rsidRDefault="007932CD" w:rsidP="00C670F5">
      <w:pPr>
        <w:pStyle w:val="Akapitzlist"/>
        <w:numPr>
          <w:ilvl w:val="0"/>
          <w:numId w:val="3"/>
        </w:numPr>
      </w:pPr>
      <w:r>
        <w:t xml:space="preserve">Uzyskują inne szczególne osiągnięcia promujące szkołę w środowisku. </w:t>
      </w:r>
    </w:p>
    <w:p w:rsidR="007932CD" w:rsidRPr="00C670F5" w:rsidRDefault="007932CD" w:rsidP="007932CD">
      <w:r>
        <w:t>Szczególną uwagę przywiązywać się będzie do KULTURY OSOBISTEJ UCZNIA, A TAKŻE ZACHOWANIA NA TERENIE SZKOŁY I POZA NIĄ (klasa, korytarz szkolny, świetlica, stołówka, toalety, wycieczki, droga do i ze szkoły).</w:t>
      </w:r>
    </w:p>
    <w:p w:rsidR="00C670F5" w:rsidRDefault="00C670F5" w:rsidP="00C670F5"/>
    <w:sectPr w:rsidR="00C670F5" w:rsidSect="001A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A53"/>
    <w:multiLevelType w:val="hybridMultilevel"/>
    <w:tmpl w:val="CCD8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53159"/>
    <w:multiLevelType w:val="hybridMultilevel"/>
    <w:tmpl w:val="CFC8C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A7222"/>
    <w:multiLevelType w:val="hybridMultilevel"/>
    <w:tmpl w:val="ADA4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90A"/>
    <w:rsid w:val="001A43F2"/>
    <w:rsid w:val="0049090A"/>
    <w:rsid w:val="005748AD"/>
    <w:rsid w:val="007932CD"/>
    <w:rsid w:val="00C670F5"/>
    <w:rsid w:val="00D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1C58F-F273-4D8C-B710-BCD821A6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2018-03-06T17:44:00Z</dcterms:created>
  <dcterms:modified xsi:type="dcterms:W3CDTF">2018-03-06T18:19:00Z</dcterms:modified>
</cp:coreProperties>
</file>