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09" w:rsidRPr="000D31BB" w:rsidRDefault="004B2B09" w:rsidP="004B2B09">
      <w:pPr>
        <w:shd w:val="clear" w:color="auto" w:fill="DDDDDD"/>
        <w:spacing w:after="0" w:line="315" w:lineRule="atLeast"/>
        <w:jc w:val="center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0D31BB">
        <w:rPr>
          <w:rFonts w:ascii="Verdana" w:eastAsia="Times New Roman" w:hAnsi="Verdana" w:cs="Times New Roman"/>
          <w:b/>
          <w:bCs/>
          <w:sz w:val="21"/>
          <w:lang w:eastAsia="pl-PL"/>
        </w:rPr>
        <w:t>ZASADY I ORGANIZACJA POMOCY PSYCHOLOGICZNO-PEDAGOGICZNEJ</w:t>
      </w:r>
    </w:p>
    <w:p w:rsidR="00B613AE" w:rsidRDefault="004B2B09" w:rsidP="004B2B09">
      <w:pPr>
        <w:rPr>
          <w:rFonts w:ascii="Verdana" w:eastAsia="Times New Roman" w:hAnsi="Verdana" w:cs="Times New Roman"/>
          <w:color w:val="0000FF"/>
          <w:sz w:val="21"/>
          <w:lang w:eastAsia="pl-PL"/>
        </w:rPr>
      </w:pPr>
      <w:r w:rsidRPr="000D31BB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0D31BB">
        <w:rPr>
          <w:rFonts w:ascii="Verdana" w:eastAsia="Times New Roman" w:hAnsi="Verdana" w:cs="Times New Roman"/>
          <w:sz w:val="21"/>
          <w:szCs w:val="21"/>
          <w:lang w:eastAsia="pl-PL"/>
        </w:rPr>
        <w:br/>
        <w:t>Obowiązującym uregulowaniem prawnym dotyczącym udzielania i organizacji pomocy psychologiczno-pedagogicznej w publicznych przedszkolach, szkołach i placówkach jest</w:t>
      </w:r>
      <w:r w:rsidRPr="000D31BB">
        <w:rPr>
          <w:rFonts w:ascii="Verdana" w:eastAsia="Times New Roman" w:hAnsi="Verdana" w:cs="Times New Roman"/>
          <w:sz w:val="21"/>
          <w:lang w:eastAsia="pl-PL"/>
        </w:rPr>
        <w:t> </w:t>
      </w:r>
      <w:r w:rsidRPr="000D31BB">
        <w:rPr>
          <w:rFonts w:ascii="Verdana" w:eastAsia="Times New Roman" w:hAnsi="Verdana" w:cs="Times New Roman"/>
          <w:color w:val="0000FF"/>
          <w:sz w:val="21"/>
          <w:u w:val="single"/>
          <w:lang w:eastAsia="pl-PL"/>
        </w:rPr>
        <w:t>rozporządzenie MEN z 30 kwietnia 2013 roku.</w:t>
      </w:r>
      <w:r w:rsidRPr="000D31BB">
        <w:rPr>
          <w:rFonts w:ascii="Verdana" w:eastAsia="Times New Roman" w:hAnsi="Verdana" w:cs="Times New Roman"/>
          <w:color w:val="0000FF"/>
          <w:sz w:val="21"/>
          <w:lang w:eastAsia="pl-PL"/>
        </w:rPr>
        <w:t> </w:t>
      </w:r>
    </w:p>
    <w:p w:rsidR="004B2B09" w:rsidRDefault="004B2B09" w:rsidP="004B2B09">
      <w:pPr>
        <w:rPr>
          <w:rFonts w:ascii="Verdana" w:eastAsia="Times New Roman" w:hAnsi="Verdana" w:cs="Times New Roman"/>
          <w:color w:val="0000FF"/>
          <w:sz w:val="21"/>
          <w:lang w:eastAsia="pl-PL"/>
        </w:rPr>
      </w:pPr>
    </w:p>
    <w:p w:rsidR="004B2B09" w:rsidRDefault="004B2B09" w:rsidP="004B2B09">
      <w:pPr>
        <w:rPr>
          <w:rFonts w:ascii="Verdana" w:eastAsia="Times New Roman" w:hAnsi="Verdana" w:cs="Times New Roman"/>
          <w:color w:val="0000FF"/>
          <w:sz w:val="21"/>
          <w:lang w:eastAsia="pl-PL"/>
        </w:rPr>
      </w:pPr>
    </w:p>
    <w:p w:rsidR="004B2B09" w:rsidRPr="000D31BB" w:rsidRDefault="004B2B09" w:rsidP="004B2B09">
      <w:pPr>
        <w:spacing w:after="0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>
        <w:rPr>
          <w:rFonts w:ascii="Verdana" w:eastAsia="Times New Roman" w:hAnsi="Verdana" w:cs="Times New Roman"/>
          <w:sz w:val="21"/>
          <w:szCs w:val="21"/>
          <w:lang w:eastAsia="pl-PL"/>
        </w:rPr>
        <w:t>C</w:t>
      </w:r>
      <w:r w:rsidRPr="000D31BB">
        <w:rPr>
          <w:rFonts w:ascii="Verdana" w:eastAsia="Times New Roman" w:hAnsi="Verdana" w:cs="Times New Roman"/>
          <w:sz w:val="21"/>
          <w:szCs w:val="21"/>
          <w:lang w:eastAsia="pl-PL"/>
        </w:rPr>
        <w:t>ele wprowadzonych zmian:</w:t>
      </w:r>
    </w:p>
    <w:p w:rsidR="004B2B09" w:rsidRPr="000D31BB" w:rsidRDefault="004B2B09" w:rsidP="004B2B0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0D31BB">
        <w:rPr>
          <w:rFonts w:ascii="Verdana" w:eastAsia="Times New Roman" w:hAnsi="Verdana" w:cs="Times New Roman"/>
          <w:sz w:val="21"/>
          <w:szCs w:val="21"/>
          <w:lang w:eastAsia="pl-PL"/>
        </w:rPr>
        <w:t>Oferta pomocy psychologiczno-pedagogicznej "jak najbliżej ucznia", tzn. w środowisku jego nauczania i wychowania - w przedszkolu, szkole, placówce i środowisku rodzinnym (poprzez działania wpierające rodziców).</w:t>
      </w:r>
    </w:p>
    <w:p w:rsidR="004B2B09" w:rsidRPr="000D31BB" w:rsidRDefault="004B2B09" w:rsidP="004B2B0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0D31BB">
        <w:rPr>
          <w:rFonts w:ascii="Verdana" w:eastAsia="Times New Roman" w:hAnsi="Verdana" w:cs="Times New Roman"/>
          <w:sz w:val="21"/>
          <w:szCs w:val="21"/>
          <w:lang w:eastAsia="pl-PL"/>
        </w:rPr>
        <w:t>Umożliwienie organizowania tej pomocy w sposób uwzględniający specyfikę pracy przedszkola, szkoły, placówki i pozytywnie zweryfikowane w praktyce już wcześniej stosowane w nich rozwiązania organizacyjne.</w:t>
      </w:r>
    </w:p>
    <w:p w:rsidR="004B2B09" w:rsidRDefault="004B2B09" w:rsidP="004B2B09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0D31BB">
        <w:rPr>
          <w:rFonts w:ascii="Verdana" w:eastAsia="Times New Roman" w:hAnsi="Verdana" w:cs="Times New Roman"/>
          <w:sz w:val="21"/>
          <w:szCs w:val="21"/>
          <w:lang w:eastAsia="pl-PL"/>
        </w:rPr>
        <w:t>Zapewnienie uczniom lepszej opieki poprzez większą elastyczność procedur i zmniejszenie ilości niezbędnej dokumentacji.</w:t>
      </w:r>
    </w:p>
    <w:p w:rsidR="004B2B09" w:rsidRDefault="004B2B09" w:rsidP="004B2B09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4B2B09" w:rsidRDefault="004B2B09" w:rsidP="004B2B09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4B2B09" w:rsidRPr="004B2B09" w:rsidRDefault="004B2B09" w:rsidP="004B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Istota pomocy - specjalne potrzeby edukacyjne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Istotą pomocy psychologiczno-pedagogicznej udzielanej uczniom ma być:</w:t>
      </w:r>
    </w:p>
    <w:p w:rsidR="004B2B09" w:rsidRPr="004B2B09" w:rsidRDefault="004B2B09" w:rsidP="004B2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rozpoznawanie i zaspokajanie ich indywidualnych potrzeb rozwojowych i edukacyjnych;</w:t>
      </w:r>
    </w:p>
    <w:p w:rsidR="004B2B09" w:rsidRPr="004B2B09" w:rsidRDefault="004B2B09" w:rsidP="004B2B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rozpoznawanie ich indywidualnych możliwości psychofizycznych wynikających ze specjalnych potrzeb edukacyjnych.</w:t>
      </w:r>
    </w:p>
    <w:p w:rsidR="004B2B09" w:rsidRDefault="004B2B09" w:rsidP="004B2B09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4B2B09" w:rsidRDefault="004B2B09" w:rsidP="004B2B09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90561"/>
            <wp:effectExtent l="19050" t="0" r="0" b="0"/>
            <wp:docPr id="1" name="Obraz 1" descr="http://pedagogszkolny.pl/foto2/wy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agogszkolny.pl/foto2/wykaz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09" w:rsidRDefault="004B2B09" w:rsidP="004B2B09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4B2B09" w:rsidRDefault="004B2B09" w:rsidP="004B2B09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4B2B09" w:rsidRPr="000D31BB" w:rsidRDefault="004B2B09" w:rsidP="004B2B09">
      <w:pPr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4B2B09" w:rsidRPr="004B2B09" w:rsidRDefault="004B2B09" w:rsidP="004B2B09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lastRenderedPageBreak/>
        <w:t>Formy pomocy psychologiczno-pedagogicznej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Korzystanie z pomocy psychologiczno-pedagogiczna w szkole jest dobrowolne i nieodpłatne. Udzielana jest ona uczniom przede wszystkim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w trakcie bieżącej pracy z nimi.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Udzielają jej nauczyciele, wychowawcy grup wychowawczych oraz specjaliści, a w szczególności: psycholodzy, pedagodzy, logopedzi, doradcy zawodowi i terapeuci pedagogiczni.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Warto zauważyć, że katalog osób mogących udzielać uczniom w szkole pomocy psychologiczno-pedagogicznej nie ma charakteru zamkniętego. W zależności więc od potrzeb mogą jej udzielać również inni specjaliści. To dyrektor placówki odpowiada za organizację pomocy psychologiczno-pedagogicznej uczniom, a pomoc ta musi być dostosowana do realnych potrzeb.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A oto wykaz innych form pomocy psychologiczno-pedagogicznej.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</w:p>
    <w:p w:rsidR="004B2B09" w:rsidRPr="004B2B09" w:rsidRDefault="004B2B09" w:rsidP="004B2B09">
      <w:pPr>
        <w:spacing w:after="0" w:line="31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pl-PL"/>
        </w:rPr>
        <w:t>Zajęcia rozwijające uzdolnienia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Dla kogo organizowane: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uczniowie szczególnie uzdolnieni. Zajęcia te prowadzi się przy wykorzystaniu aktywnych metod pracy.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Na jakiej podstawie: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rozpoznanie indywidualnej potrzeby objęcia ucznia taką formą pomocy.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Prowadzący: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nauczyciele, wychowawcy grup wychowawczych i specjaliści posiadający kwalifikacje odpowiednie do rodzaju prowadzonych zajęć .</w:t>
      </w:r>
    </w:p>
    <w:p w:rsidR="004B2B09" w:rsidRPr="004B2B09" w:rsidRDefault="004B2B09" w:rsidP="004B2B09">
      <w:pPr>
        <w:spacing w:after="0" w:line="31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pl-PL"/>
        </w:rPr>
        <w:t>Zajęcia dydaktyczno-wyrównawcze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Dla kogo organizowane: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uczniowie mający trudności w nauce w szczególności w spełnianiu wymagań edukacyjnych wynikających z podstawy programowej kształcenia ogólnego dla danego etapu edukacyjnego.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Na jakiej podstawie: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rozpoznanie indywidualnej potrzeby objęcia ucznia taką formą pomocy.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Prowadzący: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nauczyciele, wychowawcy grup wychowawczych i specjaliści posiadający kwalifikacje odpowiednie do rodzaju prowadzonych zajęć.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</w:p>
    <w:p w:rsidR="004B2B09" w:rsidRPr="004B2B09" w:rsidRDefault="004B2B09" w:rsidP="004B2B09">
      <w:pPr>
        <w:spacing w:after="0" w:line="31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pl-PL"/>
        </w:rPr>
        <w:t>Zajęcia korekcyjno-kompensacyjne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Dla kogo organizowane: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uczniowie z zaburzeniami i odchyleniami rozwojowymi lub specyficznymi trudnościami w uczeniu się.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Na jakiej podstawie: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rozpoznanie indywidualnej potrzeby objęcia ucznia taką formą pomocy.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Prowadzący: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nauczyciele, wychowawcy grup wychowawczych i specjaliści posiadający kwalifikacje odpowiednie do rodzaju prowadzonych zajęć .</w:t>
      </w:r>
    </w:p>
    <w:p w:rsidR="004B2B09" w:rsidRPr="004B2B09" w:rsidRDefault="004B2B09" w:rsidP="004B2B09">
      <w:pPr>
        <w:spacing w:after="0" w:line="315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  <w:shd w:val="clear" w:color="auto" w:fill="FFFFFF"/>
          <w:lang w:eastAsia="pl-PL"/>
        </w:rPr>
        <w:lastRenderedPageBreak/>
        <w:t>Zajęcia logopedyczne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Dla kogo organizowane: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uczniowie z zaburzeniami mowy, które powodują zaburzenia komunikacji językowej oraz utrudniają naukę.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Na jakiej podstawie: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rozpoznanie indywidualnej potrzeby objęcia ucznia taką formą pomocy.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Prowadzący: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nauczyciele, wychowawcy grup wychowawczych i specjaliści posiadający kwalifikacje odpowiednie do rodzaju prowadzonych zajęć.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</w:p>
    <w:p w:rsidR="004B2B09" w:rsidRPr="004B2B09" w:rsidRDefault="004B2B09" w:rsidP="004B2B09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pl-PL"/>
        </w:rPr>
        <w:t>Zajęcia socjoterapeutyczne, inne zajęcia o charakterze terapeutycznym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Dla kogo organizowane: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uczniowie z dysfunkcjami i zaburzeniami utrudniającymi funkcjonowanie społeczne.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Na jakiej podstawie: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rozpoznanie indywidualnej potrzeby objęcia ucznia taką formą pomocy.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Prowadzący: 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nauczyciele, wychowawcy grup wychowawczych i specjaliści posiadający kwalifikacje odpowiednie do rodzaju prowadzonych zajęć.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</w:pPr>
    </w:p>
    <w:p w:rsidR="004B2B09" w:rsidRPr="004B2B09" w:rsidRDefault="004B2B09" w:rsidP="004B2B09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u w:val="single"/>
          <w:lang w:eastAsia="pl-PL"/>
        </w:rPr>
        <w:t>Porady, konsultacje, warsztaty, szkolenia dla rodziców uczniów i nauczycieli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Działania te mają wspierać rodziców i nauczycieli w rozwiązywaniu problemów wychowawczych i dydaktycznych oraz rozwijaniu ich umiejętności wychowawczych w celu zwiększenia efektywności pomocy psychologiczno-pedagogicznej dla uczniów.</w:t>
      </w:r>
      <w:r w:rsidRPr="004B2B09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</w:p>
    <w:p w:rsidR="004B2B09" w:rsidRDefault="004B2B09" w:rsidP="004B2B09">
      <w:pPr>
        <w:rPr>
          <w:rFonts w:ascii="Verdana" w:eastAsia="Times New Roman" w:hAnsi="Verdana" w:cs="Times New Roman"/>
          <w:color w:val="000000"/>
          <w:sz w:val="21"/>
          <w:lang w:eastAsia="pl-PL"/>
        </w:rPr>
      </w:pPr>
    </w:p>
    <w:p w:rsidR="004B2B09" w:rsidRPr="004B2B09" w:rsidRDefault="004B2B09" w:rsidP="004B2B09">
      <w:pPr>
        <w:shd w:val="clear" w:color="auto" w:fill="FFFFFF"/>
        <w:spacing w:after="0" w:line="315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 xml:space="preserve">Udzielanie pomocy </w:t>
      </w:r>
    </w:p>
    <w:p w:rsidR="004B2B09" w:rsidRPr="004B2B09" w:rsidRDefault="004B2B09" w:rsidP="004B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b/>
          <w:bCs/>
          <w:color w:val="000000"/>
          <w:sz w:val="21"/>
          <w:lang w:eastAsia="pl-PL"/>
        </w:rPr>
        <w:t>Osobą, do której należy planowanie i koordynowanie udzielania uczniowi pomocy psychologiczno-pedagogicznej jest wychowawca klasy (w placówkach, w których nie funkcjonuje szkoła jest nim dyrektor). Dyrektor może jednak wskazać inną osobę, która będzie wykonywała powyższe zadania.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Nauczyciele, wychowawcy grup wychowawczych i specjaliści rozpoznają indywidualne potrzeby rozwojowe i edukacyjne oraz indywidualne możliwości psychofizyczne uczniów, w tym ich zainteresowania i uzdolnienia prowadząc w szczególności: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w przedszkolu - obserwację pedagogiczną zakończoną analizą i oceną gotowości dziecka do podjęcia nauki w szkole (diagnoza przedszkolna);</w:t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br/>
      </w:r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w szkole - obserwację pedagogiczna, w trakcie bieżącej pracy z uczniami mającą na celu rozpoznanie u nich:</w:t>
      </w:r>
    </w:p>
    <w:p w:rsidR="004B2B09" w:rsidRPr="004B2B09" w:rsidRDefault="004B2B09" w:rsidP="004B2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trudności w uczeniu się, w tym – w przypadku uczniów klas I – III szkoły podstawowej – ryzyka wystąpienia specyficznych trudności w uczeniu się;</w:t>
      </w:r>
    </w:p>
    <w:p w:rsidR="004B2B09" w:rsidRPr="004B2B09" w:rsidRDefault="004B2B09" w:rsidP="004B2B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4B2B09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szczególnych uzdolnień;</w:t>
      </w:r>
    </w:p>
    <w:p w:rsidR="004B2B09" w:rsidRDefault="004B2B09" w:rsidP="004B2B09">
      <w:r w:rsidRPr="004B2B0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FFFFF"/>
          <w:lang w:eastAsia="pl-PL"/>
        </w:rPr>
        <w:t>w gimnazjum i szkole ponadgimnazjalnej - doradztwo edukacyjno-zawodowe.</w:t>
      </w:r>
    </w:p>
    <w:sectPr w:rsidR="004B2B09" w:rsidSect="00B6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B77"/>
    <w:multiLevelType w:val="multilevel"/>
    <w:tmpl w:val="A904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6774F"/>
    <w:multiLevelType w:val="multilevel"/>
    <w:tmpl w:val="ECAC4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75A8D"/>
    <w:multiLevelType w:val="multilevel"/>
    <w:tmpl w:val="3F82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2B09"/>
    <w:rsid w:val="002844C4"/>
    <w:rsid w:val="0036680D"/>
    <w:rsid w:val="004B2B09"/>
    <w:rsid w:val="00B6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B2B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B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B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2</cp:revision>
  <cp:lastPrinted>2013-12-12T08:22:00Z</cp:lastPrinted>
  <dcterms:created xsi:type="dcterms:W3CDTF">2013-12-11T11:28:00Z</dcterms:created>
  <dcterms:modified xsi:type="dcterms:W3CDTF">2013-12-12T08:23:00Z</dcterms:modified>
</cp:coreProperties>
</file>