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2C" w:rsidRDefault="00A84B2C" w:rsidP="00A84B2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A84B2C" w:rsidRPr="008F2AA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A84B2C" w:rsidRPr="008F2AA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do Zarządzenia nr 8/CUW/18</w:t>
      </w:r>
    </w:p>
    <w:p w:rsidR="00A84B2C" w:rsidRPr="008F2AA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2AAC">
        <w:rPr>
          <w:rFonts w:ascii="Times New Roman" w:hAnsi="Times New Roman" w:cs="Times New Roman"/>
          <w:i/>
          <w:sz w:val="20"/>
          <w:szCs w:val="20"/>
        </w:rPr>
        <w:t>Burmistrza Miasta Chełmży</w:t>
      </w:r>
    </w:p>
    <w:p w:rsidR="00A84B2C" w:rsidRPr="008E1398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 dnia 24 stycznia 2018</w:t>
      </w:r>
      <w:r w:rsidRPr="008F2AAC">
        <w:rPr>
          <w:rFonts w:ascii="Times New Roman" w:hAnsi="Times New Roman" w:cs="Times New Roman"/>
          <w:i/>
          <w:sz w:val="20"/>
          <w:szCs w:val="20"/>
        </w:rPr>
        <w:t xml:space="preserve"> r.</w:t>
      </w:r>
    </w:p>
    <w:p w:rsidR="00A84B2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4B2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4B2C" w:rsidRPr="008F2AAC" w:rsidRDefault="00A84B2C" w:rsidP="00A84B2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4B2C" w:rsidRDefault="00A84B2C" w:rsidP="00A84B2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R</w:t>
      </w:r>
      <w:r>
        <w:rPr>
          <w:rFonts w:ascii="Times New Roman" w:hAnsi="Times New Roman" w:cs="Times New Roman"/>
          <w:b/>
          <w:sz w:val="24"/>
          <w:szCs w:val="24"/>
        </w:rPr>
        <w:t>EKRUTACYJNEGO ORAZ TERMINY POSTĘ</w:t>
      </w:r>
      <w:r w:rsidRPr="008F2AAC">
        <w:rPr>
          <w:rFonts w:ascii="Times New Roman" w:hAnsi="Times New Roman" w:cs="Times New Roman"/>
          <w:b/>
          <w:sz w:val="24"/>
          <w:szCs w:val="24"/>
        </w:rPr>
        <w:t>POWANIA UZUPEŁNIAJĄCEGO, A TAKŻE TERMINY SKŁ</w:t>
      </w:r>
      <w:r>
        <w:rPr>
          <w:rFonts w:ascii="Times New Roman" w:hAnsi="Times New Roman" w:cs="Times New Roman"/>
          <w:b/>
          <w:sz w:val="24"/>
          <w:szCs w:val="24"/>
        </w:rPr>
        <w:t>ADANIA DOKUMENTÓW DO KLAS PIERWSZYCH SZKÓŁ PODSTAWOWYCH</w:t>
      </w:r>
    </w:p>
    <w:tbl>
      <w:tblPr>
        <w:tblStyle w:val="Tabela-Siatka"/>
        <w:tblW w:w="9209" w:type="dxa"/>
        <w:tblLook w:val="04A0"/>
      </w:tblPr>
      <w:tblGrid>
        <w:gridCol w:w="700"/>
        <w:gridCol w:w="4546"/>
        <w:gridCol w:w="1973"/>
        <w:gridCol w:w="1990"/>
      </w:tblGrid>
      <w:tr w:rsidR="00A84B2C" w:rsidTr="005B5D5D">
        <w:tc>
          <w:tcPr>
            <w:tcW w:w="700" w:type="dxa"/>
          </w:tcPr>
          <w:p w:rsidR="00A84B2C" w:rsidRDefault="00A84B2C" w:rsidP="005B5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546" w:type="dxa"/>
          </w:tcPr>
          <w:p w:rsidR="00A84B2C" w:rsidRDefault="00A84B2C" w:rsidP="005B5D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czynności</w:t>
            </w:r>
          </w:p>
        </w:tc>
        <w:tc>
          <w:tcPr>
            <w:tcW w:w="1973" w:type="dxa"/>
          </w:tcPr>
          <w:p w:rsidR="00A84B2C" w:rsidRDefault="00A84B2C" w:rsidP="005B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 rekrutacyjnym</w:t>
            </w:r>
          </w:p>
        </w:tc>
        <w:tc>
          <w:tcPr>
            <w:tcW w:w="1990" w:type="dxa"/>
          </w:tcPr>
          <w:p w:rsidR="00A84B2C" w:rsidRDefault="00A84B2C" w:rsidP="005B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w postępowaniu</w:t>
            </w:r>
          </w:p>
          <w:p w:rsidR="00A84B2C" w:rsidRDefault="00A84B2C" w:rsidP="005B5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uzupełniającym</w:t>
            </w:r>
          </w:p>
        </w:tc>
      </w:tr>
      <w:tr w:rsidR="00A84B2C" w:rsidRPr="00086336" w:rsidTr="005B5D5D">
        <w:tc>
          <w:tcPr>
            <w:tcW w:w="700" w:type="dxa"/>
            <w:vMerge w:val="restart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546" w:type="dxa"/>
            <w:vMerge w:val="restart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Złożenie wn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iosku o przyjęcie do szkoły podstawowej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z dokumentami potwierdzającymi spełnieni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przez kandydata kry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teriów branych pod uwagę w postę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powaniu rekrutacyjnym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 –23.03.2018 r.</w:t>
            </w: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07.05 – 11.05.2018 r.</w:t>
            </w:r>
          </w:p>
        </w:tc>
      </w:tr>
      <w:tr w:rsidR="00A84B2C" w:rsidRPr="00086336" w:rsidTr="005B5D5D">
        <w:tc>
          <w:tcPr>
            <w:tcW w:w="700" w:type="dxa"/>
            <w:vMerge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46" w:type="dxa"/>
            <w:vMerge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19.03 -30.03.2018 r.</w:t>
            </w:r>
          </w:p>
          <w:p w:rsidR="00A84B2C" w:rsidRPr="00F51E7B" w:rsidRDefault="00A84B2C" w:rsidP="005B5D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E7B">
              <w:rPr>
                <w:rFonts w:ascii="Times New Roman" w:hAnsi="Times New Roman" w:cs="Times New Roman"/>
                <w:sz w:val="20"/>
                <w:szCs w:val="20"/>
              </w:rPr>
              <w:t>dotyczy złożenia wniosku o przyjęcie do oddziałów sportowych</w:t>
            </w:r>
          </w:p>
        </w:tc>
        <w:tc>
          <w:tcPr>
            <w:tcW w:w="1990" w:type="dxa"/>
            <w:vMerge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4B2C" w:rsidRPr="00086336" w:rsidTr="005B5D5D">
        <w:tc>
          <w:tcPr>
            <w:tcW w:w="700" w:type="dxa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4546" w:type="dxa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Przeprowadzenie prób sprawności fizycznej, o których mowa w art. 137 ust. 137 ust.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ustawy Prawo oświatowe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16.04.2018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14.05.2018 r.</w:t>
            </w:r>
          </w:p>
        </w:tc>
      </w:tr>
      <w:tr w:rsidR="00A84B2C" w:rsidRPr="00086336" w:rsidTr="005B5D5D">
        <w:tc>
          <w:tcPr>
            <w:tcW w:w="70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4546" w:type="dxa"/>
          </w:tcPr>
          <w:p w:rsidR="00A84B2C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Podanie do publicznej wiadomości przez komisję rekrutacyjną listy kandydatów, którzy uzyskali pozytywne wyniki prób sprawności fizycznej, o której mowa w art. 137 ust.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ustawy Prawo oświatowe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23.04.2018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15.05.2018 r.</w:t>
            </w:r>
          </w:p>
        </w:tc>
      </w:tr>
      <w:tr w:rsidR="00A84B2C" w:rsidRPr="00086336" w:rsidTr="005B5D5D">
        <w:tc>
          <w:tcPr>
            <w:tcW w:w="700" w:type="dxa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>Weryfi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kacja przez komisję rekrutacyjną wniosków o przyjęcie do szkoły podstawowej i dokumentów potwierdzających spełnienie przez kandydata warunków lub kryteriów branych pod uwagę w postępowaniu rekrutacyjnym, w tym dokonanie przez przewodniczącego komisji rekrutacyjnej czynności, o których mowa w art. 150 ust. 7 ustawy</w:t>
            </w:r>
            <w:r w:rsidRPr="00086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Prawo oświatowe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26.03.2018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18.05.2018 r.</w:t>
            </w:r>
          </w:p>
        </w:tc>
      </w:tr>
      <w:tr w:rsidR="00A84B2C" w:rsidRPr="00086336" w:rsidTr="005B5D5D">
        <w:tc>
          <w:tcPr>
            <w:tcW w:w="700" w:type="dxa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46" w:type="dxa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zakwalifikowanych i niezakwalifikowanych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27.03.2018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21.05.2018 r.</w:t>
            </w:r>
          </w:p>
        </w:tc>
      </w:tr>
      <w:tr w:rsidR="00A84B2C" w:rsidRPr="00086336" w:rsidTr="005B5D5D">
        <w:tc>
          <w:tcPr>
            <w:tcW w:w="700" w:type="dxa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546" w:type="dxa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przez rodzica kandydata woli przyjęcia w postaci pisemnego oświadczenia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28.03 – 06.04.2018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22.05-25.05.2018 r.</w:t>
            </w:r>
          </w:p>
        </w:tc>
      </w:tr>
      <w:tr w:rsidR="00A84B2C" w:rsidRPr="00086336" w:rsidTr="005B5D5D">
        <w:tc>
          <w:tcPr>
            <w:tcW w:w="700" w:type="dxa"/>
          </w:tcPr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33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4546" w:type="dxa"/>
          </w:tcPr>
          <w:p w:rsidR="00A84B2C" w:rsidRPr="00086336" w:rsidRDefault="00A84B2C" w:rsidP="005B5D5D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Podanie do publicznej wiadomości przez komisję rekrutacyjną listy kandydatów przyjętych i nieprzyjętych</w:t>
            </w:r>
          </w:p>
        </w:tc>
        <w:tc>
          <w:tcPr>
            <w:tcW w:w="1973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09.04.2018 r.</w:t>
            </w:r>
          </w:p>
        </w:tc>
        <w:tc>
          <w:tcPr>
            <w:tcW w:w="1990" w:type="dxa"/>
          </w:tcPr>
          <w:p w:rsidR="00A84B2C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4B2C" w:rsidRPr="00086336" w:rsidRDefault="00A84B2C" w:rsidP="005B5D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28.05.2018 r.</w:t>
            </w:r>
          </w:p>
        </w:tc>
      </w:tr>
    </w:tbl>
    <w:p w:rsidR="00A84B2C" w:rsidRPr="00086336" w:rsidRDefault="00A84B2C" w:rsidP="00A84B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4B2C" w:rsidRDefault="00A84B2C" w:rsidP="00A84B2C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AEC" w:rsidRDefault="005A0AEC"/>
    <w:sectPr w:rsidR="005A0AEC" w:rsidSect="005A0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84B2C"/>
    <w:rsid w:val="005A0AEC"/>
    <w:rsid w:val="00A8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B2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4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2018-03-20T11:38:00Z</dcterms:created>
  <dcterms:modified xsi:type="dcterms:W3CDTF">2018-03-20T11:40:00Z</dcterms:modified>
</cp:coreProperties>
</file>